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552"/>
        <w:gridCol w:w="5308"/>
        <w:gridCol w:w="1921"/>
      </w:tblGrid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A73D69" w:rsidP="00166557">
            <w:pPr>
              <w:jc w:val="center"/>
              <w:rPr>
                <w:i/>
                <w:sz w:val="20"/>
              </w:rPr>
            </w:pPr>
            <w:r w:rsidRPr="00A73D69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A52320" w:rsidP="00166557">
            <w:pPr>
              <w:pStyle w:val="Titredocument"/>
              <w:rPr>
                <w:sz w:val="52"/>
              </w:rPr>
            </w:pPr>
            <w:bookmarkStart w:id="0" w:name="OLE_LINK7"/>
            <w:bookmarkStart w:id="1" w:name="OLE_LINK8"/>
            <w:r>
              <w:t>Plan d’audit qualité</w:t>
            </w:r>
          </w:p>
          <w:bookmarkEnd w:id="0"/>
          <w:bookmarkEnd w:id="1"/>
          <w:p w:rsidR="00806D07" w:rsidRPr="00922CD4" w:rsidRDefault="00C738CA" w:rsidP="00166557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B9681F">
              <w:instrText xml:space="preserve"> DATE   \* MERGEFORMAT </w:instrText>
            </w:r>
            <w:r>
              <w:fldChar w:fldCharType="separate"/>
            </w:r>
            <w:r w:rsidR="00A73D69" w:rsidRPr="00A73D69">
              <w:rPr>
                <w:noProof/>
                <w:color w:val="FFFFFF" w:themeColor="background1"/>
                <w:sz w:val="24"/>
              </w:rPr>
              <w:t>02/09/2013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A73D69" w:rsidP="00166557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Service </w:t>
            </w: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A52320">
            <w:pPr>
              <w:rPr>
                <w:sz w:val="20"/>
                <w:szCs w:val="20"/>
              </w:rPr>
            </w:pPr>
            <w:bookmarkStart w:id="2" w:name="OLE_LINK5"/>
            <w:bookmarkStart w:id="3" w:name="OLE_LINK6"/>
            <w:r>
              <w:rPr>
                <w:i/>
                <w:iCs/>
                <w:sz w:val="20"/>
                <w:szCs w:val="20"/>
              </w:rPr>
              <w:t xml:space="preserve">Modèle de </w:t>
            </w:r>
            <w:r w:rsidR="00A52320">
              <w:rPr>
                <w:i/>
                <w:iCs/>
                <w:sz w:val="20"/>
                <w:szCs w:val="20"/>
              </w:rPr>
              <w:t>plan d’audit qualité</w:t>
            </w:r>
            <w:bookmarkEnd w:id="2"/>
            <w:bookmarkEnd w:id="3"/>
          </w:p>
        </w:tc>
      </w:tr>
      <w:tr w:rsidR="00806D07" w:rsidTr="00166557">
        <w:tc>
          <w:tcPr>
            <w:tcW w:w="2552" w:type="dxa"/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EC446A" w:rsidP="00166557">
            <w:pPr>
              <w:rPr>
                <w:i/>
                <w:iCs/>
                <w:sz w:val="20"/>
                <w:szCs w:val="20"/>
              </w:rPr>
            </w:pPr>
            <w:bookmarkStart w:id="4" w:name="OLE_LINK9"/>
            <w:bookmarkStart w:id="5" w:name="OLE_LINK10"/>
            <w:r>
              <w:rPr>
                <w:i/>
                <w:iCs/>
                <w:sz w:val="20"/>
                <w:szCs w:val="20"/>
              </w:rPr>
              <w:t xml:space="preserve">Frédérick DESENZANI </w:t>
            </w:r>
            <w:bookmarkEnd w:id="4"/>
            <w:bookmarkEnd w:id="5"/>
            <w:r>
              <w:rPr>
                <w:i/>
                <w:iCs/>
                <w:sz w:val="20"/>
                <w:szCs w:val="20"/>
              </w:rPr>
              <w:t xml:space="preserve">– </w:t>
            </w:r>
            <w:r w:rsidR="00A73D69" w:rsidRPr="00A73D69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806D07" w:rsidP="0016655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16655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582AAD" w:rsidRDefault="00C738CA" w:rsidP="00166557">
            <w:pPr>
              <w:rPr>
                <w:sz w:val="20"/>
                <w:szCs w:val="20"/>
              </w:rPr>
            </w:pPr>
            <w:fldSimple w:instr=" FILENAME  \* Lower  \* MERGEFORMAT ">
              <w:r w:rsidR="005F1A90" w:rsidRPr="005F1A90">
                <w:rPr>
                  <w:noProof/>
                  <w:sz w:val="20"/>
                  <w:szCs w:val="20"/>
                </w:rPr>
                <w:t>modele_plan_audit_qualite.dotx</w:t>
              </w:r>
            </w:fldSimple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5"/>
        <w:gridCol w:w="2878"/>
        <w:gridCol w:w="1273"/>
        <w:gridCol w:w="4575"/>
      </w:tblGrid>
      <w:tr w:rsidR="00806D07" w:rsidRPr="00411F98" w:rsidTr="00166557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1E1B1F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1E1B1F"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1E1B1F" w:rsidRDefault="00C738CA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fldSimple w:instr=" FILENAME  \* Lower  \* MERGEFORMAT ">
              <w:r w:rsidR="005F1A90" w:rsidRPr="005F1A90">
                <w:rPr>
                  <w:i/>
                  <w:iCs/>
                  <w:noProof/>
                  <w:sz w:val="20"/>
                  <w:szCs w:val="20"/>
                </w:rPr>
                <w:t>modele</w:t>
              </w:r>
              <w:r w:rsidR="005F1A90" w:rsidRPr="005F1A90">
                <w:rPr>
                  <w:i/>
                  <w:noProof/>
                  <w:sz w:val="20"/>
                  <w:szCs w:val="20"/>
                </w:rPr>
                <w:t>_plan_audit_qualite.dotx</w:t>
              </w:r>
            </w:fldSimple>
          </w:p>
        </w:tc>
        <w:tc>
          <w:tcPr>
            <w:tcW w:w="1276" w:type="dxa"/>
            <w:vAlign w:val="center"/>
          </w:tcPr>
          <w:p w:rsidR="00806D07" w:rsidRPr="001E1B1F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1E1B1F">
              <w:rPr>
                <w:i/>
                <w:iCs/>
                <w:sz w:val="20"/>
                <w:szCs w:val="20"/>
              </w:rPr>
              <w:t>06/12/2012</w:t>
            </w:r>
          </w:p>
        </w:tc>
        <w:tc>
          <w:tcPr>
            <w:tcW w:w="4677" w:type="dxa"/>
            <w:vAlign w:val="center"/>
          </w:tcPr>
          <w:p w:rsidR="00806D07" w:rsidRPr="001E1B1F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1E1B1F"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6F3B5B">
      <w:pPr>
        <w:pStyle w:val="TexteChaptre"/>
        <w:spacing w:before="120" w:after="120"/>
        <w:ind w:left="0"/>
        <w:jc w:val="center"/>
        <w:rPr>
          <w:rFonts w:cs="Arial"/>
          <w:szCs w:val="22"/>
        </w:rPr>
        <w:sectPr w:rsidR="00F0325A" w:rsidSect="001C5DF6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tbl>
      <w:tblPr>
        <w:tblW w:w="15220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0"/>
        <w:gridCol w:w="992"/>
        <w:gridCol w:w="3260"/>
        <w:gridCol w:w="3544"/>
        <w:gridCol w:w="2552"/>
        <w:gridCol w:w="2562"/>
      </w:tblGrid>
      <w:tr w:rsidR="00F0325A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0325A" w:rsidRPr="001C5DF6" w:rsidRDefault="00EC446A" w:rsidP="0083695E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lastRenderedPageBreak/>
              <w:t xml:space="preserve">&lt; </w:t>
            </w:r>
            <w:r w:rsidR="00F0325A" w:rsidRPr="001C5DF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br w:type="page"/>
            </w:r>
            <w:r w:rsidRPr="001C5DF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t>l</w:t>
            </w:r>
            <w:r w:rsidR="00F0325A" w:rsidRPr="001C5DF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t>ogo</w:t>
            </w:r>
            <w:r w:rsidRPr="001C5DF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t xml:space="preserve"> &gt;</w:t>
            </w:r>
          </w:p>
        </w:tc>
        <w:tc>
          <w:tcPr>
            <w:tcW w:w="103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0325A" w:rsidRPr="001C5DF6" w:rsidRDefault="001F2E9C" w:rsidP="00D30E11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 w:val="40"/>
              </w:rPr>
              <w:t xml:space="preserve">PLAN </w:t>
            </w:r>
            <w:r w:rsidR="00F0325A" w:rsidRPr="001C5DF6">
              <w:rPr>
                <w:rFonts w:asciiTheme="minorHAnsi" w:hAnsiTheme="minorHAnsi" w:cstheme="minorHAnsi"/>
                <w:color w:val="FFFFFF" w:themeColor="background1"/>
                <w:sz w:val="40"/>
              </w:rPr>
              <w:t>D’AUDIT</w:t>
            </w:r>
            <w:r w:rsidRPr="001C5DF6">
              <w:rPr>
                <w:rFonts w:asciiTheme="minorHAnsi" w:hAnsiTheme="minorHAnsi" w:cstheme="minorHAnsi"/>
                <w:color w:val="FFFFFF" w:themeColor="background1"/>
                <w:sz w:val="40"/>
              </w:rPr>
              <w:t xml:space="preserve"> QUALITE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0325A" w:rsidRPr="001C5DF6" w:rsidRDefault="00F0325A" w:rsidP="0083695E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</w:rPr>
              <w:t>Page</w:t>
            </w:r>
            <w:r w:rsidR="0083695E" w:rsidRPr="001C5DF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738CA" w:rsidRPr="001C5DF6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="00CC1FA4" w:rsidRPr="001C5DF6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C738CA" w:rsidRPr="001C5DF6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="005F1A90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C738CA" w:rsidRPr="001C5DF6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29450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But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2E9C" w:rsidRPr="001C5DF6" w:rsidRDefault="00D73CAD" w:rsidP="00294507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 xml:space="preserve">&lt; </w:t>
            </w:r>
            <w:r w:rsidR="001F2E9C" w:rsidRPr="001C5DF6">
              <w:rPr>
                <w:i/>
                <w:color w:val="002060"/>
                <w:szCs w:val="22"/>
              </w:rPr>
              <w:t>Reporter les informations du questionnaire d’audit et du guide d’entretien</w:t>
            </w:r>
            <w:r w:rsidRPr="001C5DF6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29450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Type audit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2E9C" w:rsidRPr="001C5DF6" w:rsidRDefault="00D73CAD" w:rsidP="00294507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 xml:space="preserve">&lt; </w:t>
            </w:r>
            <w:r w:rsidR="001F2E9C" w:rsidRPr="001C5DF6">
              <w:rPr>
                <w:i/>
                <w:color w:val="002060"/>
                <w:szCs w:val="22"/>
              </w:rPr>
              <w:t>Reporter les informations du questionnaire d’audit et du guide d’entretien</w:t>
            </w:r>
            <w:r w:rsidRPr="001C5DF6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29450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Domaine à auditer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2E9C" w:rsidRPr="001C5DF6" w:rsidRDefault="00D73CAD" w:rsidP="00294507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 xml:space="preserve">&lt; </w:t>
            </w:r>
            <w:r w:rsidR="001F2E9C" w:rsidRPr="001C5DF6">
              <w:rPr>
                <w:i/>
                <w:color w:val="002060"/>
                <w:szCs w:val="22"/>
              </w:rPr>
              <w:t>Reporter les informations du questionnaire d’audit et du guide d’entretien</w:t>
            </w:r>
            <w:r w:rsidRPr="001C5DF6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29450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Date de la visite d’audit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2E9C" w:rsidRPr="001C5DF6" w:rsidRDefault="00D73CAD" w:rsidP="00294507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 xml:space="preserve">&lt; </w:t>
            </w:r>
            <w:r w:rsidR="001F2E9C" w:rsidRPr="001C5DF6">
              <w:rPr>
                <w:i/>
                <w:color w:val="002060"/>
                <w:szCs w:val="22"/>
              </w:rPr>
              <w:t>date de la visite retenue avec le responsable du domaine audité</w:t>
            </w:r>
            <w:r w:rsidRPr="001C5DF6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8841EA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8841EA" w:rsidRPr="001C5DF6" w:rsidRDefault="008841EA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Auditeur(s)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41EA" w:rsidRPr="001C5DF6" w:rsidRDefault="008841EA" w:rsidP="008841EA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>&lt; Prénom NOM et fonction des membres de l’équipe d’audit &gt;</w:t>
            </w:r>
          </w:p>
        </w:tc>
      </w:tr>
      <w:tr w:rsidR="008841EA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8841EA" w:rsidRPr="001C5DF6" w:rsidRDefault="008841EA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Audité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41EA" w:rsidRPr="001C5DF6" w:rsidRDefault="008841EA" w:rsidP="008841EA">
            <w:pPr>
              <w:pStyle w:val="tableau"/>
              <w:rPr>
                <w:i/>
                <w:color w:val="002060"/>
                <w:szCs w:val="22"/>
              </w:rPr>
            </w:pPr>
            <w:r w:rsidRPr="001C5DF6">
              <w:rPr>
                <w:i/>
                <w:color w:val="002060"/>
                <w:szCs w:val="22"/>
              </w:rPr>
              <w:t>&lt; Prénom NOM et fonction des personnes auditées &gt;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29450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1C5DF6">
              <w:rPr>
                <w:color w:val="FFFFFF" w:themeColor="background1"/>
                <w:sz w:val="22"/>
                <w:szCs w:val="22"/>
              </w:rPr>
              <w:t>Conditions générales</w:t>
            </w:r>
          </w:p>
        </w:tc>
        <w:tc>
          <w:tcPr>
            <w:tcW w:w="129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2E9C" w:rsidRPr="001C5DF6" w:rsidRDefault="001F2E9C" w:rsidP="00294507">
            <w:pPr>
              <w:pStyle w:val="tableau"/>
              <w:rPr>
                <w:color w:val="002060"/>
              </w:rPr>
            </w:pPr>
            <w:r w:rsidRPr="001C5DF6">
              <w:rPr>
                <w:i/>
                <w:color w:val="002060"/>
                <w:szCs w:val="22"/>
              </w:rPr>
              <w:t xml:space="preserve">&lt; horaire début/fin de journée, pauses déjeuners, </w:t>
            </w:r>
            <w:proofErr w:type="spellStart"/>
            <w:r w:rsidRPr="001C5DF6">
              <w:rPr>
                <w:i/>
                <w:color w:val="002060"/>
                <w:szCs w:val="22"/>
              </w:rPr>
              <w:t>etc</w:t>
            </w:r>
            <w:proofErr w:type="spellEnd"/>
            <w:r w:rsidRPr="001C5DF6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330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AE070A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Date/heure</w:t>
            </w:r>
          </w:p>
        </w:tc>
        <w:tc>
          <w:tcPr>
            <w:tcW w:w="32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1F2E9C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Chapitre référentiel</w:t>
            </w:r>
          </w:p>
        </w:tc>
        <w:tc>
          <w:tcPr>
            <w:tcW w:w="35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AE070A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Objet (réunion, processus audité, repas, etc.)</w:t>
            </w:r>
          </w:p>
        </w:tc>
        <w:tc>
          <w:tcPr>
            <w:tcW w:w="51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F2E9C" w:rsidRPr="001C5DF6" w:rsidRDefault="001F2E9C" w:rsidP="00AE070A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Audité</w:t>
            </w:r>
          </w:p>
        </w:tc>
      </w:tr>
      <w:tr w:rsidR="001F2E9C" w:rsidRPr="00431CD7" w:rsidTr="001C5DF6">
        <w:trPr>
          <w:cantSplit/>
          <w:jc w:val="center"/>
        </w:trPr>
        <w:tc>
          <w:tcPr>
            <w:tcW w:w="3302" w:type="dxa"/>
            <w:gridSpan w:val="2"/>
            <w:vMerge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</w:tcPr>
          <w:p w:rsidR="001F2E9C" w:rsidRPr="001C5DF6" w:rsidRDefault="001F2E9C" w:rsidP="003A7FDC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</w:tcPr>
          <w:p w:rsidR="001F2E9C" w:rsidRPr="001C5DF6" w:rsidRDefault="001F2E9C" w:rsidP="003A7FDC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</w:tcPr>
          <w:p w:rsidR="001F2E9C" w:rsidRPr="001C5DF6" w:rsidRDefault="001F2E9C" w:rsidP="003A7FDC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</w:tcPr>
          <w:p w:rsidR="001F2E9C" w:rsidRPr="001C5DF6" w:rsidRDefault="001F2E9C" w:rsidP="001F2E9C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Fonction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</w:tcPr>
          <w:p w:rsidR="001F2E9C" w:rsidRPr="001C5DF6" w:rsidRDefault="001F2E9C" w:rsidP="001F2E9C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1C5DF6">
              <w:rPr>
                <w:rFonts w:asciiTheme="minorHAnsi" w:hAnsiTheme="minorHAnsi" w:cstheme="minorHAnsi"/>
                <w:color w:val="FFFFFF" w:themeColor="background1"/>
                <w:szCs w:val="22"/>
              </w:rPr>
              <w:t>Nom</w:t>
            </w: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29450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&lt; </w:t>
            </w: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A remplir par les audités sur proposition des auditeurs</w:t>
            </w:r>
          </w:p>
          <w:p w:rsidR="00294507" w:rsidRPr="00431CD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Heures de début/fin d’interviews et visite secteurs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&gt;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29450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&lt; </w:t>
            </w: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Chapitre des référentiels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&gt;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29450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&lt; </w:t>
            </w: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Nom du processus audité ou s’il s’agit d’une réunion, d’un repas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&gt;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29450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&lt; </w:t>
            </w: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Fonction des audités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&gt;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294507" w:rsidRDefault="00294507" w:rsidP="0029450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&lt; </w:t>
            </w:r>
            <w:r w:rsidRPr="00294507">
              <w:rPr>
                <w:rFonts w:asciiTheme="minorHAnsi" w:hAnsiTheme="minorHAnsi" w:cstheme="minorHAnsi"/>
                <w:color w:val="002060"/>
                <w:sz w:val="20"/>
              </w:rPr>
              <w:t>Noms des audités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&gt;</w:t>
            </w: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CD7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1CD7" w:rsidRPr="00431CD7" w:rsidRDefault="00431CD7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2E9C" w:rsidRPr="00431CD7" w:rsidTr="001C5DF6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E9C" w:rsidRPr="00431CD7" w:rsidRDefault="001F2E9C" w:rsidP="001F2E9C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E9C" w:rsidRPr="00431CD7" w:rsidRDefault="001F2E9C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E9C" w:rsidRPr="00431CD7" w:rsidRDefault="001F2E9C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E9C" w:rsidRPr="00431CD7" w:rsidRDefault="001F2E9C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E9C" w:rsidRPr="00431CD7" w:rsidRDefault="001F2E9C" w:rsidP="006F3B5B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0325A" w:rsidRDefault="00F0325A" w:rsidP="00F0325A"/>
    <w:p w:rsidR="00092926" w:rsidRDefault="00092926" w:rsidP="00F0325A"/>
    <w:sectPr w:rsidR="00092926" w:rsidSect="001C5DF6">
      <w:pgSz w:w="16838" w:h="11906" w:orient="landscape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20" w:rsidRDefault="00A52320" w:rsidP="00005331">
      <w:pPr>
        <w:spacing w:after="0"/>
      </w:pPr>
      <w:r>
        <w:separator/>
      </w:r>
    </w:p>
  </w:endnote>
  <w:endnote w:type="continuationSeparator" w:id="0">
    <w:p w:rsidR="00A52320" w:rsidRDefault="00A52320" w:rsidP="000053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5E" w:rsidRDefault="00C738CA">
    <w:pPr>
      <w:pStyle w:val="Pieddepage"/>
    </w:pPr>
    <w:fldSimple w:instr=" FILENAME   \* MERGEFORMAT ">
      <w:r w:rsidR="001E1B1F">
        <w:rPr>
          <w:noProof/>
        </w:rPr>
        <w:t>modele_plan_audit_qualite.dotx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20" w:rsidRDefault="00A52320" w:rsidP="00005331">
      <w:pPr>
        <w:spacing w:after="0"/>
      </w:pPr>
      <w:r>
        <w:separator/>
      </w:r>
    </w:p>
  </w:footnote>
  <w:footnote w:type="continuationSeparator" w:id="0">
    <w:p w:rsidR="00A52320" w:rsidRDefault="00A52320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7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F2E9C"/>
    <w:rsid w:val="00005331"/>
    <w:rsid w:val="0001175A"/>
    <w:rsid w:val="000139AF"/>
    <w:rsid w:val="00015898"/>
    <w:rsid w:val="0002072F"/>
    <w:rsid w:val="00030197"/>
    <w:rsid w:val="00030F1F"/>
    <w:rsid w:val="00037729"/>
    <w:rsid w:val="00040225"/>
    <w:rsid w:val="00050EC6"/>
    <w:rsid w:val="00073EFF"/>
    <w:rsid w:val="00092926"/>
    <w:rsid w:val="00096F97"/>
    <w:rsid w:val="000C579E"/>
    <w:rsid w:val="000E22F1"/>
    <w:rsid w:val="000F1B0D"/>
    <w:rsid w:val="000F3395"/>
    <w:rsid w:val="000F6E54"/>
    <w:rsid w:val="00130134"/>
    <w:rsid w:val="001636FA"/>
    <w:rsid w:val="00170C7D"/>
    <w:rsid w:val="00172AC3"/>
    <w:rsid w:val="001830E4"/>
    <w:rsid w:val="001C5DF6"/>
    <w:rsid w:val="001D7211"/>
    <w:rsid w:val="001E1B1F"/>
    <w:rsid w:val="001F2E9C"/>
    <w:rsid w:val="001F5776"/>
    <w:rsid w:val="002060E0"/>
    <w:rsid w:val="00227495"/>
    <w:rsid w:val="00266D28"/>
    <w:rsid w:val="0028529A"/>
    <w:rsid w:val="0028667E"/>
    <w:rsid w:val="00294507"/>
    <w:rsid w:val="002C7315"/>
    <w:rsid w:val="002C7FB8"/>
    <w:rsid w:val="00304C28"/>
    <w:rsid w:val="0034431F"/>
    <w:rsid w:val="00353BB9"/>
    <w:rsid w:val="00384FCF"/>
    <w:rsid w:val="003A7370"/>
    <w:rsid w:val="003A7FDC"/>
    <w:rsid w:val="003B7840"/>
    <w:rsid w:val="003C074E"/>
    <w:rsid w:val="003D1709"/>
    <w:rsid w:val="003D31D4"/>
    <w:rsid w:val="00407E95"/>
    <w:rsid w:val="00411F98"/>
    <w:rsid w:val="00421A22"/>
    <w:rsid w:val="00425E54"/>
    <w:rsid w:val="00425F5B"/>
    <w:rsid w:val="00431CD7"/>
    <w:rsid w:val="004347D1"/>
    <w:rsid w:val="004635F9"/>
    <w:rsid w:val="00466416"/>
    <w:rsid w:val="004A38BE"/>
    <w:rsid w:val="004A57F1"/>
    <w:rsid w:val="004B2E87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809B3"/>
    <w:rsid w:val="00582AAD"/>
    <w:rsid w:val="00587B85"/>
    <w:rsid w:val="00590A9F"/>
    <w:rsid w:val="005A5731"/>
    <w:rsid w:val="005C4BD7"/>
    <w:rsid w:val="005F1A90"/>
    <w:rsid w:val="005F52CD"/>
    <w:rsid w:val="006146D0"/>
    <w:rsid w:val="00647209"/>
    <w:rsid w:val="006547FD"/>
    <w:rsid w:val="0066641B"/>
    <w:rsid w:val="00681EB6"/>
    <w:rsid w:val="00686C5A"/>
    <w:rsid w:val="006D2998"/>
    <w:rsid w:val="006D2A98"/>
    <w:rsid w:val="006F29F5"/>
    <w:rsid w:val="006F2E71"/>
    <w:rsid w:val="007119DC"/>
    <w:rsid w:val="00736875"/>
    <w:rsid w:val="00760D9A"/>
    <w:rsid w:val="00787450"/>
    <w:rsid w:val="007A78BB"/>
    <w:rsid w:val="007B5FBE"/>
    <w:rsid w:val="007D4D6B"/>
    <w:rsid w:val="00806D07"/>
    <w:rsid w:val="0083695E"/>
    <w:rsid w:val="008572EA"/>
    <w:rsid w:val="00876F0F"/>
    <w:rsid w:val="008841EA"/>
    <w:rsid w:val="00897872"/>
    <w:rsid w:val="008C0DDD"/>
    <w:rsid w:val="00922CD4"/>
    <w:rsid w:val="00944938"/>
    <w:rsid w:val="009552C8"/>
    <w:rsid w:val="0097526B"/>
    <w:rsid w:val="00983F42"/>
    <w:rsid w:val="009914C6"/>
    <w:rsid w:val="009C6A09"/>
    <w:rsid w:val="009F2F72"/>
    <w:rsid w:val="009F6BFF"/>
    <w:rsid w:val="00A2422A"/>
    <w:rsid w:val="00A52320"/>
    <w:rsid w:val="00A677AD"/>
    <w:rsid w:val="00A73D69"/>
    <w:rsid w:val="00A756C5"/>
    <w:rsid w:val="00A77535"/>
    <w:rsid w:val="00A93D95"/>
    <w:rsid w:val="00A96792"/>
    <w:rsid w:val="00AA0794"/>
    <w:rsid w:val="00AB20CB"/>
    <w:rsid w:val="00AD3588"/>
    <w:rsid w:val="00AD788A"/>
    <w:rsid w:val="00AE070A"/>
    <w:rsid w:val="00AE2103"/>
    <w:rsid w:val="00AF3F5A"/>
    <w:rsid w:val="00B25762"/>
    <w:rsid w:val="00B26FF8"/>
    <w:rsid w:val="00B435BE"/>
    <w:rsid w:val="00B71DC2"/>
    <w:rsid w:val="00B7660E"/>
    <w:rsid w:val="00B76C92"/>
    <w:rsid w:val="00B82028"/>
    <w:rsid w:val="00B9266B"/>
    <w:rsid w:val="00B9681F"/>
    <w:rsid w:val="00B96CEE"/>
    <w:rsid w:val="00BF43F8"/>
    <w:rsid w:val="00C02ACB"/>
    <w:rsid w:val="00C03898"/>
    <w:rsid w:val="00C177BE"/>
    <w:rsid w:val="00C223B8"/>
    <w:rsid w:val="00C23722"/>
    <w:rsid w:val="00C25E57"/>
    <w:rsid w:val="00C31C83"/>
    <w:rsid w:val="00C513D1"/>
    <w:rsid w:val="00C6257D"/>
    <w:rsid w:val="00C738CA"/>
    <w:rsid w:val="00C7785E"/>
    <w:rsid w:val="00C86D0A"/>
    <w:rsid w:val="00C90F19"/>
    <w:rsid w:val="00CC1FA4"/>
    <w:rsid w:val="00CC7E08"/>
    <w:rsid w:val="00CD3816"/>
    <w:rsid w:val="00CE1415"/>
    <w:rsid w:val="00D055A9"/>
    <w:rsid w:val="00D15F7F"/>
    <w:rsid w:val="00D30134"/>
    <w:rsid w:val="00D30E11"/>
    <w:rsid w:val="00D5168E"/>
    <w:rsid w:val="00D73CAD"/>
    <w:rsid w:val="00DB1A24"/>
    <w:rsid w:val="00DC332A"/>
    <w:rsid w:val="00DC44B7"/>
    <w:rsid w:val="00DD0598"/>
    <w:rsid w:val="00DD34FC"/>
    <w:rsid w:val="00DE75A8"/>
    <w:rsid w:val="00E316D8"/>
    <w:rsid w:val="00E55CA4"/>
    <w:rsid w:val="00E81A5E"/>
    <w:rsid w:val="00E94ACE"/>
    <w:rsid w:val="00EA19C3"/>
    <w:rsid w:val="00EC446A"/>
    <w:rsid w:val="00ED165C"/>
    <w:rsid w:val="00EE0409"/>
    <w:rsid w:val="00F0325A"/>
    <w:rsid w:val="00F04119"/>
    <w:rsid w:val="00F21247"/>
    <w:rsid w:val="00F27F54"/>
    <w:rsid w:val="00F30244"/>
    <w:rsid w:val="00F3594E"/>
    <w:rsid w:val="00F550FC"/>
    <w:rsid w:val="00F57B43"/>
    <w:rsid w:val="00F6432F"/>
    <w:rsid w:val="00F64642"/>
    <w:rsid w:val="00F756E1"/>
    <w:rsid w:val="00F77693"/>
    <w:rsid w:val="00F933C0"/>
    <w:rsid w:val="00FD5A8D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  <w:style w:type="paragraph" w:customStyle="1" w:styleId="TITREDECHAPITRE">
    <w:name w:val="TITRE DE CHAPITRE"/>
    <w:rsid w:val="00092926"/>
    <w:pPr>
      <w:pBdr>
        <w:bottom w:val="single" w:sz="6" w:space="0" w:color="000000"/>
        <w:between w:val="single" w:sz="6" w:space="0" w:color="000000"/>
      </w:pBdr>
      <w:tabs>
        <w:tab w:val="left" w:pos="1134"/>
      </w:tabs>
      <w:overflowPunct w:val="0"/>
      <w:autoSpaceDE w:val="0"/>
      <w:autoSpaceDN w:val="0"/>
      <w:adjustRightInd w:val="0"/>
      <w:spacing w:before="360" w:after="120" w:line="240" w:lineRule="auto"/>
      <w:ind w:left="1134" w:hanging="567"/>
      <w:jc w:val="both"/>
      <w:textAlignment w:val="baseline"/>
    </w:pPr>
    <w:rPr>
      <w:rFonts w:ascii="Arial Narrow" w:eastAsia="Times New Roman" w:hAnsi="Arial Narrow" w:cs="Times New Roman"/>
      <w:b/>
      <w:color w:val="0000FF"/>
      <w:sz w:val="4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D584-B3EB-4DFE-A42B-154D258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modele_plan_audit_qualite.dotx</Template>
  <TotalTime>22</TotalTime>
  <Pages>2</Pages>
  <Words>218</Words>
  <Characters>1272</Characters>
  <Application>Microsoft Office Word</Application>
  <DocSecurity>0</DocSecurity>
  <Lines>181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d’audit qualité</vt:lpstr>
    </vt:vector>
  </TitlesOfParts>
  <Manager/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d’audit qualité</dc:title>
  <dc:subject>Modèle de plan d’audit qualité</dc:subject>
  <dc:creator>Frédérick DESENZANI </dc:creator>
  <cp:keywords>Modèle de plan d’audit qualité</cp:keywords>
  <dc:description/>
  <cp:lastModifiedBy>frederick.desenzani</cp:lastModifiedBy>
  <cp:revision>11</cp:revision>
  <dcterms:created xsi:type="dcterms:W3CDTF">2012-12-06T13:34:00Z</dcterms:created>
  <dcterms:modified xsi:type="dcterms:W3CDTF">2013-09-02T14:14:00Z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